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2" w:rsidRPr="008B4C40" w:rsidRDefault="00224EB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24EB2">
        <w:rPr>
          <w:rFonts w:ascii="Arial" w:hAnsi="Arial" w:cs="Arial"/>
          <w:b/>
          <w:bCs/>
          <w:kern w:val="28"/>
          <w:sz w:val="32"/>
          <w:szCs w:val="32"/>
        </w:rPr>
        <w:t>02.02</w:t>
      </w:r>
      <w:r w:rsidR="006D7652" w:rsidRPr="00224EB2">
        <w:rPr>
          <w:rFonts w:ascii="Arial" w:hAnsi="Arial" w:cs="Arial"/>
          <w:b/>
          <w:bCs/>
          <w:kern w:val="28"/>
          <w:sz w:val="32"/>
          <w:szCs w:val="32"/>
        </w:rPr>
        <w:t>.2022г. №</w:t>
      </w:r>
      <w:r w:rsidR="006D7652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D7652" w:rsidRPr="008B4C40" w:rsidRDefault="006D7652" w:rsidP="006D76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D7652" w:rsidRPr="008B4C40" w:rsidRDefault="006D7652" w:rsidP="006D7652">
      <w:pPr>
        <w:pStyle w:val="a8"/>
        <w:jc w:val="center"/>
        <w:rPr>
          <w:rFonts w:ascii="Arial" w:hAnsi="Arial" w:cs="Arial"/>
          <w:sz w:val="32"/>
          <w:szCs w:val="28"/>
        </w:rPr>
      </w:pPr>
    </w:p>
    <w:p w:rsidR="006D7652" w:rsidRDefault="006D7652" w:rsidP="006D7652">
      <w:pPr>
        <w:jc w:val="center"/>
        <w:rPr>
          <w:rStyle w:val="a7"/>
          <w:rFonts w:ascii="Arial" w:hAnsi="Arial" w:cs="Arial"/>
          <w:sz w:val="32"/>
        </w:rPr>
      </w:pPr>
      <w:r>
        <w:rPr>
          <w:rStyle w:val="a7"/>
          <w:rFonts w:ascii="Arial" w:hAnsi="Arial" w:cs="Arial"/>
          <w:sz w:val="32"/>
        </w:rPr>
        <w:t>ОБ УТВЕРЖДЕНИИ ПРАВИЛ СОДЕРЖАНИЯ, ВЫПАСА И ПРОГОНА СЕЛЬСКОХОЗЯЙСТВЕННЫХ ЖИВОТНЫХ</w:t>
      </w:r>
      <w:bookmarkStart w:id="0" w:name="_GoBack"/>
      <w:bookmarkEnd w:id="0"/>
      <w:r>
        <w:rPr>
          <w:rStyle w:val="a7"/>
          <w:rFonts w:ascii="Arial" w:hAnsi="Arial" w:cs="Arial"/>
          <w:sz w:val="32"/>
        </w:rPr>
        <w:t xml:space="preserve"> И ПТИЦЫ НА ТЕРРИТОРИИ ТАЛЬНИКОВСКОГО МУНИЦИПАЛЬНОГО ОБРАЗОВАНИЯ</w:t>
      </w:r>
    </w:p>
    <w:p w:rsidR="00333B99" w:rsidRPr="006D7652" w:rsidRDefault="00333B99" w:rsidP="00333B99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333B99" w:rsidRPr="006D7652" w:rsidRDefault="00333B99" w:rsidP="006D7652">
      <w:pPr>
        <w:ind w:firstLine="709"/>
        <w:jc w:val="both"/>
        <w:rPr>
          <w:rFonts w:ascii="Arial" w:hAnsi="Arial" w:cs="Arial"/>
          <w:szCs w:val="28"/>
        </w:rPr>
      </w:pPr>
      <w:r w:rsidRPr="006D7652">
        <w:rPr>
          <w:rFonts w:ascii="Arial" w:hAnsi="Arial" w:cs="Arial"/>
          <w:szCs w:val="28"/>
        </w:rPr>
        <w:t xml:space="preserve"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Тальниковского муниципального образования, в соответствии с </w:t>
      </w:r>
      <w:proofErr w:type="gramStart"/>
      <w:r w:rsidRPr="006D7652">
        <w:rPr>
          <w:rFonts w:ascii="Arial" w:hAnsi="Arial" w:cs="Arial"/>
          <w:szCs w:val="28"/>
        </w:rPr>
        <w:t>Федераль</w:t>
      </w:r>
      <w:r w:rsidR="006D7652">
        <w:rPr>
          <w:rFonts w:ascii="Arial" w:hAnsi="Arial" w:cs="Arial"/>
          <w:szCs w:val="28"/>
        </w:rPr>
        <w:t>ным</w:t>
      </w:r>
      <w:proofErr w:type="gramEnd"/>
      <w:r w:rsidR="006D7652">
        <w:rPr>
          <w:rFonts w:ascii="Arial" w:hAnsi="Arial" w:cs="Arial"/>
          <w:szCs w:val="28"/>
        </w:rPr>
        <w:t xml:space="preserve"> </w:t>
      </w:r>
      <w:proofErr w:type="gramStart"/>
      <w:r w:rsidR="006D7652">
        <w:rPr>
          <w:rFonts w:ascii="Arial" w:hAnsi="Arial" w:cs="Arial"/>
          <w:szCs w:val="28"/>
        </w:rPr>
        <w:t>законом от 6 октября 2003</w:t>
      </w:r>
      <w:r w:rsidRPr="006D7652">
        <w:rPr>
          <w:rFonts w:ascii="Arial" w:hAnsi="Arial" w:cs="Arial"/>
          <w:szCs w:val="28"/>
        </w:rPr>
        <w:t>года №131-ФЗ «Об общих принципах организации местного самоуправления в Российской Федерации», Федер</w:t>
      </w:r>
      <w:r w:rsidR="006D7652">
        <w:rPr>
          <w:rFonts w:ascii="Arial" w:hAnsi="Arial" w:cs="Arial"/>
          <w:szCs w:val="28"/>
        </w:rPr>
        <w:t>альным законом от 30 марта 1999</w:t>
      </w:r>
      <w:r w:rsidRPr="006D7652">
        <w:rPr>
          <w:rFonts w:ascii="Arial" w:hAnsi="Arial" w:cs="Arial"/>
          <w:szCs w:val="28"/>
        </w:rPr>
        <w:t>года</w:t>
      </w:r>
      <w:r w:rsidR="006D7652">
        <w:rPr>
          <w:rFonts w:ascii="Arial" w:hAnsi="Arial" w:cs="Arial"/>
          <w:szCs w:val="28"/>
        </w:rPr>
        <w:t xml:space="preserve"> №</w:t>
      </w:r>
      <w:r w:rsidRPr="006D7652">
        <w:rPr>
          <w:rFonts w:ascii="Arial" w:hAnsi="Arial" w:cs="Arial"/>
          <w:szCs w:val="28"/>
        </w:rPr>
        <w:t>52-ФЗ «О санитарно-эпидемиологическом благополучии населения»», Законом Российской Федерации от 14</w:t>
      </w:r>
      <w:r w:rsidR="006D7652">
        <w:rPr>
          <w:rFonts w:ascii="Arial" w:hAnsi="Arial" w:cs="Arial"/>
          <w:szCs w:val="28"/>
        </w:rPr>
        <w:t xml:space="preserve"> мая 1993</w:t>
      </w:r>
      <w:r w:rsidRPr="006D7652">
        <w:rPr>
          <w:rFonts w:ascii="Arial" w:hAnsi="Arial" w:cs="Arial"/>
          <w:szCs w:val="28"/>
        </w:rPr>
        <w:t>года</w:t>
      </w:r>
      <w:r w:rsidR="006D7652">
        <w:rPr>
          <w:rFonts w:ascii="Arial" w:hAnsi="Arial" w:cs="Arial"/>
          <w:szCs w:val="28"/>
        </w:rPr>
        <w:t xml:space="preserve"> №</w:t>
      </w:r>
      <w:r w:rsidRPr="006D7652">
        <w:rPr>
          <w:rFonts w:ascii="Arial" w:hAnsi="Arial" w:cs="Arial"/>
          <w:szCs w:val="28"/>
        </w:rPr>
        <w:t>4979-1 «О ветеринарии», Законом Иркут</w:t>
      </w:r>
      <w:r w:rsidR="006D7652">
        <w:rPr>
          <w:rFonts w:ascii="Arial" w:hAnsi="Arial" w:cs="Arial"/>
          <w:szCs w:val="28"/>
        </w:rPr>
        <w:t>ской области от 30 декабря 2014</w:t>
      </w:r>
      <w:r w:rsidRPr="006D7652">
        <w:rPr>
          <w:rFonts w:ascii="Arial" w:hAnsi="Arial" w:cs="Arial"/>
          <w:szCs w:val="28"/>
        </w:rPr>
        <w:t>года</w:t>
      </w:r>
      <w:r w:rsidR="006D7652">
        <w:rPr>
          <w:rFonts w:ascii="Arial" w:hAnsi="Arial" w:cs="Arial"/>
          <w:szCs w:val="28"/>
        </w:rPr>
        <w:t xml:space="preserve"> №</w:t>
      </w:r>
      <w:r w:rsidRPr="006D7652">
        <w:rPr>
          <w:rFonts w:ascii="Arial" w:hAnsi="Arial" w:cs="Arial"/>
          <w:szCs w:val="28"/>
        </w:rPr>
        <w:t>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статьями</w:t>
      </w:r>
      <w:proofErr w:type="gramEnd"/>
      <w:r w:rsidRPr="006D7652">
        <w:rPr>
          <w:rFonts w:ascii="Arial" w:hAnsi="Arial" w:cs="Arial"/>
          <w:szCs w:val="28"/>
        </w:rPr>
        <w:t xml:space="preserve"> 32, 43 Устава Тальниковского муниципального образования, администрация Тальниковского муниципального образования</w:t>
      </w:r>
    </w:p>
    <w:p w:rsidR="006D7652" w:rsidRPr="00133598" w:rsidRDefault="006D7652" w:rsidP="006D7652">
      <w:pPr>
        <w:pStyle w:val="aa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6D7652" w:rsidRPr="00FF730F" w:rsidRDefault="006D7652" w:rsidP="006D7652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6D7652" w:rsidRPr="00FF730F" w:rsidRDefault="006D7652" w:rsidP="006D7652">
      <w:pPr>
        <w:pStyle w:val="aa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333B99" w:rsidRPr="006D7652" w:rsidRDefault="00333B99" w:rsidP="006D7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D7652">
        <w:rPr>
          <w:rFonts w:ascii="Arial" w:hAnsi="Arial" w:cs="Arial"/>
          <w:szCs w:val="28"/>
        </w:rPr>
        <w:t>1. Утвердить прилагаемые Правила содержания, выпаса и прогона сельскохозяйственных животных и птицы на территории Тальниковского муниципального образования.</w:t>
      </w:r>
    </w:p>
    <w:p w:rsidR="00333B99" w:rsidRPr="006D7652" w:rsidRDefault="00333B99" w:rsidP="00333B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D7652">
        <w:rPr>
          <w:rFonts w:ascii="Arial" w:hAnsi="Arial" w:cs="Arial"/>
          <w:szCs w:val="28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6D7652">
        <w:rPr>
          <w:rFonts w:ascii="Arial" w:hAnsi="Arial" w:cs="Arial"/>
          <w:szCs w:val="28"/>
        </w:rPr>
        <w:t>Болдыревой</w:t>
      </w:r>
      <w:proofErr w:type="spellEnd"/>
      <w:r w:rsidRPr="006D7652">
        <w:rPr>
          <w:rFonts w:ascii="Arial" w:hAnsi="Arial" w:cs="Arial"/>
          <w:szCs w:val="28"/>
        </w:rPr>
        <w:t xml:space="preserve"> Т.В. опубликовать настоящее постановление в печатном издании «</w:t>
      </w:r>
      <w:proofErr w:type="spellStart"/>
      <w:r w:rsidRPr="006D7652">
        <w:rPr>
          <w:rFonts w:ascii="Arial" w:hAnsi="Arial" w:cs="Arial"/>
          <w:szCs w:val="28"/>
        </w:rPr>
        <w:t>Тальниковский</w:t>
      </w:r>
      <w:proofErr w:type="spellEnd"/>
      <w:r w:rsidRPr="006D7652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333B99" w:rsidRPr="006D7652" w:rsidRDefault="00333B99" w:rsidP="00333B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D7652">
        <w:rPr>
          <w:rFonts w:ascii="Arial" w:hAnsi="Arial" w:cs="Arial"/>
          <w:szCs w:val="28"/>
        </w:rPr>
        <w:t>3. Настоящее постановление вступает в силу после дня его официального опубликования (обнародования).</w:t>
      </w:r>
    </w:p>
    <w:p w:rsidR="00333B99" w:rsidRPr="006D7652" w:rsidRDefault="00333B99" w:rsidP="00333B99">
      <w:pPr>
        <w:ind w:firstLine="709"/>
        <w:jc w:val="both"/>
        <w:rPr>
          <w:rFonts w:ascii="Arial" w:hAnsi="Arial" w:cs="Arial"/>
          <w:szCs w:val="28"/>
        </w:rPr>
      </w:pPr>
      <w:r w:rsidRPr="006D7652">
        <w:rPr>
          <w:rFonts w:ascii="Arial" w:hAnsi="Arial" w:cs="Arial"/>
          <w:szCs w:val="28"/>
        </w:rPr>
        <w:t xml:space="preserve">4. </w:t>
      </w:r>
      <w:proofErr w:type="gramStart"/>
      <w:r w:rsidRPr="006D7652">
        <w:rPr>
          <w:rFonts w:ascii="Arial" w:hAnsi="Arial" w:cs="Arial"/>
          <w:szCs w:val="28"/>
        </w:rPr>
        <w:t>Контроль за</w:t>
      </w:r>
      <w:proofErr w:type="gramEnd"/>
      <w:r w:rsidRPr="006D7652">
        <w:rPr>
          <w:rFonts w:ascii="Arial" w:hAnsi="Arial" w:cs="Arial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6D7652" w:rsidRDefault="006D7652" w:rsidP="006D7652">
      <w:pPr>
        <w:pStyle w:val="ConsPlusNormal0"/>
        <w:ind w:firstLine="0"/>
        <w:outlineLvl w:val="0"/>
        <w:rPr>
          <w:sz w:val="24"/>
          <w:szCs w:val="24"/>
        </w:rPr>
      </w:pPr>
    </w:p>
    <w:p w:rsidR="006D7652" w:rsidRPr="00802CE2" w:rsidRDefault="006D7652" w:rsidP="006D7652">
      <w:pPr>
        <w:pStyle w:val="ConsPlusNormal0"/>
        <w:ind w:firstLine="0"/>
        <w:outlineLvl w:val="0"/>
        <w:rPr>
          <w:sz w:val="24"/>
          <w:szCs w:val="24"/>
        </w:rPr>
      </w:pPr>
    </w:p>
    <w:p w:rsidR="006D7652" w:rsidRPr="00802CE2" w:rsidRDefault="006D7652" w:rsidP="006D7652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6D7652" w:rsidRDefault="006D7652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6D7652" w:rsidRDefault="006D7652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6D7652" w:rsidRDefault="006D7652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6D7652" w:rsidRPr="006D7652" w:rsidRDefault="006D7652" w:rsidP="006D7652">
      <w:pPr>
        <w:ind w:left="5160"/>
        <w:jc w:val="right"/>
        <w:rPr>
          <w:rFonts w:ascii="Courier New" w:hAnsi="Courier New" w:cs="Courier New"/>
          <w:sz w:val="22"/>
        </w:rPr>
      </w:pPr>
      <w:r w:rsidRPr="006D7652">
        <w:rPr>
          <w:rFonts w:ascii="Courier New" w:hAnsi="Courier New" w:cs="Courier New"/>
          <w:sz w:val="22"/>
        </w:rPr>
        <w:t>Приложение</w:t>
      </w:r>
    </w:p>
    <w:p w:rsidR="006D7652" w:rsidRPr="006D7652" w:rsidRDefault="006D7652" w:rsidP="006D7652">
      <w:pPr>
        <w:ind w:left="5160"/>
        <w:jc w:val="right"/>
        <w:rPr>
          <w:rFonts w:ascii="Courier New" w:hAnsi="Courier New" w:cs="Courier New"/>
          <w:sz w:val="22"/>
        </w:rPr>
      </w:pPr>
      <w:r w:rsidRPr="006D7652">
        <w:rPr>
          <w:rFonts w:ascii="Courier New" w:hAnsi="Courier New" w:cs="Courier New"/>
          <w:sz w:val="22"/>
        </w:rPr>
        <w:t>к постановлению администрации</w:t>
      </w:r>
    </w:p>
    <w:p w:rsidR="006D7652" w:rsidRPr="006D7652" w:rsidRDefault="006D7652" w:rsidP="006D7652">
      <w:pPr>
        <w:ind w:left="5160"/>
        <w:jc w:val="right"/>
        <w:rPr>
          <w:rFonts w:ascii="Courier New" w:hAnsi="Courier New" w:cs="Courier New"/>
          <w:sz w:val="22"/>
        </w:rPr>
      </w:pPr>
      <w:r w:rsidRPr="006D7652">
        <w:rPr>
          <w:rFonts w:ascii="Courier New" w:hAnsi="Courier New" w:cs="Courier New"/>
          <w:sz w:val="22"/>
        </w:rPr>
        <w:t>Тальниковского муниципального</w:t>
      </w:r>
    </w:p>
    <w:p w:rsidR="006D7652" w:rsidRPr="006D7652" w:rsidRDefault="006D7652" w:rsidP="006D7652">
      <w:pPr>
        <w:ind w:left="5160"/>
        <w:jc w:val="right"/>
        <w:rPr>
          <w:rFonts w:ascii="Courier New" w:hAnsi="Courier New" w:cs="Courier New"/>
          <w:sz w:val="22"/>
        </w:rPr>
      </w:pPr>
      <w:r w:rsidRPr="006D7652">
        <w:rPr>
          <w:rFonts w:ascii="Courier New" w:hAnsi="Courier New" w:cs="Courier New"/>
          <w:sz w:val="22"/>
        </w:rPr>
        <w:t>образования</w:t>
      </w:r>
    </w:p>
    <w:p w:rsidR="006D7652" w:rsidRPr="006D7652" w:rsidRDefault="006D7652" w:rsidP="006D7652">
      <w:pPr>
        <w:ind w:left="5160"/>
        <w:jc w:val="right"/>
        <w:rPr>
          <w:rFonts w:ascii="Courier New" w:hAnsi="Courier New" w:cs="Courier New"/>
          <w:sz w:val="22"/>
        </w:rPr>
      </w:pPr>
      <w:r w:rsidRPr="006D7652">
        <w:rPr>
          <w:rFonts w:ascii="Courier New" w:hAnsi="Courier New" w:cs="Courier New"/>
          <w:sz w:val="22"/>
        </w:rPr>
        <w:t xml:space="preserve">от </w:t>
      </w:r>
      <w:r w:rsidR="00224EB2">
        <w:rPr>
          <w:rFonts w:ascii="Courier New" w:hAnsi="Courier New" w:cs="Courier New"/>
          <w:sz w:val="22"/>
        </w:rPr>
        <w:t>02.02.2022г.</w:t>
      </w:r>
      <w:r w:rsidRPr="006D7652">
        <w:rPr>
          <w:rFonts w:ascii="Courier New" w:hAnsi="Courier New" w:cs="Courier New"/>
          <w:sz w:val="22"/>
        </w:rPr>
        <w:t xml:space="preserve"> №</w:t>
      </w:r>
      <w:r w:rsidR="00224EB2">
        <w:rPr>
          <w:rFonts w:ascii="Courier New" w:hAnsi="Courier New" w:cs="Courier New"/>
          <w:sz w:val="22"/>
        </w:rPr>
        <w:t>14</w:t>
      </w:r>
    </w:p>
    <w:p w:rsidR="006D7652" w:rsidRPr="006D7652" w:rsidRDefault="006D7652" w:rsidP="006D7652">
      <w:pPr>
        <w:jc w:val="center"/>
        <w:rPr>
          <w:rFonts w:ascii="Arial" w:hAnsi="Arial" w:cs="Arial"/>
          <w:szCs w:val="28"/>
        </w:rPr>
      </w:pPr>
    </w:p>
    <w:p w:rsidR="006D7652" w:rsidRPr="006D7652" w:rsidRDefault="006D7652" w:rsidP="006D7652">
      <w:pPr>
        <w:jc w:val="center"/>
        <w:rPr>
          <w:rFonts w:ascii="Arial" w:hAnsi="Arial" w:cs="Arial"/>
          <w:b/>
          <w:sz w:val="30"/>
          <w:szCs w:val="30"/>
        </w:rPr>
      </w:pPr>
      <w:r w:rsidRPr="006D7652">
        <w:rPr>
          <w:rFonts w:ascii="Arial" w:hAnsi="Arial" w:cs="Arial"/>
          <w:b/>
          <w:sz w:val="30"/>
          <w:szCs w:val="30"/>
        </w:rPr>
        <w:t>Правила содержания, выпаса и прогона сельскохозяйственных животных и птицы</w:t>
      </w:r>
      <w:r w:rsidRPr="006D7652">
        <w:rPr>
          <w:rFonts w:ascii="Arial" w:hAnsi="Arial" w:cs="Arial"/>
          <w:sz w:val="30"/>
          <w:szCs w:val="30"/>
        </w:rPr>
        <w:t xml:space="preserve"> </w:t>
      </w:r>
      <w:r w:rsidRPr="006D7652">
        <w:rPr>
          <w:rFonts w:ascii="Arial" w:hAnsi="Arial" w:cs="Arial"/>
          <w:b/>
          <w:sz w:val="30"/>
          <w:szCs w:val="30"/>
        </w:rPr>
        <w:t>на территории Тальниковского муниципального образования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Настоящие Правила содержания сельскохозяйственных животных и птицы в личных подсобных хозяйствах, крестьянских (фермерских) хозяйствах, у индивидуальных предпринимателей и иных владельцев (далее –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Федеральным законом от 6 октября 2003года</w:t>
      </w:r>
      <w:r>
        <w:rPr>
          <w:rFonts w:ascii="Arial" w:hAnsi="Arial" w:cs="Arial"/>
        </w:rPr>
        <w:t xml:space="preserve"> №</w:t>
      </w:r>
      <w:r w:rsidRPr="006D7652">
        <w:rPr>
          <w:rFonts w:ascii="Arial" w:hAnsi="Arial" w:cs="Arial"/>
        </w:rPr>
        <w:t>131-ФЗ «Об общих принципах организации местного самоуправления в Российской Федерации»;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2) Федеральным законом от 30 марта </w:t>
      </w:r>
      <w:r>
        <w:rPr>
          <w:rFonts w:ascii="Arial" w:hAnsi="Arial" w:cs="Arial"/>
        </w:rPr>
        <w:t>1999</w:t>
      </w:r>
      <w:r w:rsidRPr="006D7652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</w:t>
      </w:r>
      <w:r w:rsidRPr="006D7652">
        <w:rPr>
          <w:rFonts w:ascii="Arial" w:hAnsi="Arial" w:cs="Arial"/>
        </w:rPr>
        <w:t>52-ФЗ «О санитарно-эпидемиологическом благополучии населения»;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3) Федеральным законом от 10 января </w:t>
      </w:r>
      <w:r>
        <w:rPr>
          <w:rFonts w:ascii="Arial" w:hAnsi="Arial" w:cs="Arial"/>
        </w:rPr>
        <w:t>2002</w:t>
      </w:r>
      <w:r w:rsidRPr="006D7652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</w:t>
      </w:r>
      <w:r w:rsidRPr="006D7652">
        <w:rPr>
          <w:rFonts w:ascii="Arial" w:hAnsi="Arial" w:cs="Arial"/>
        </w:rPr>
        <w:t>7-ФЗ «Об охране окружающей природной среды»;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4) Кодексом Российской Федерации об административных правонарушениях;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5) Законом Российской Федерации от 7 февраля 1992года</w:t>
      </w:r>
      <w:r>
        <w:rPr>
          <w:rFonts w:ascii="Arial" w:hAnsi="Arial" w:cs="Arial"/>
        </w:rPr>
        <w:t xml:space="preserve"> №</w:t>
      </w:r>
      <w:r w:rsidRPr="006D7652">
        <w:rPr>
          <w:rFonts w:ascii="Arial" w:hAnsi="Arial" w:cs="Arial"/>
        </w:rPr>
        <w:t>2300-1 «О защите прав потребителей»;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6) Законом Российской Федерации от 14 мая </w:t>
      </w:r>
      <w:r>
        <w:rPr>
          <w:rFonts w:ascii="Arial" w:hAnsi="Arial" w:cs="Arial"/>
        </w:rPr>
        <w:t>1993</w:t>
      </w:r>
      <w:r w:rsidRPr="006D7652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</w:t>
      </w:r>
      <w:r w:rsidRPr="006D7652">
        <w:rPr>
          <w:rFonts w:ascii="Arial" w:hAnsi="Arial" w:cs="Arial"/>
        </w:rPr>
        <w:t>4979-1 «О ветеринарии» (далее – Зако</w:t>
      </w:r>
      <w:r>
        <w:rPr>
          <w:rFonts w:ascii="Arial" w:hAnsi="Arial" w:cs="Arial"/>
        </w:rPr>
        <w:t>н РФ №</w:t>
      </w:r>
      <w:r w:rsidRPr="006D7652">
        <w:rPr>
          <w:rFonts w:ascii="Arial" w:hAnsi="Arial" w:cs="Arial"/>
        </w:rPr>
        <w:t>4979-1).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Тальниковского муниципального образования. Правила направлены </w:t>
      </w:r>
      <w:proofErr w:type="gramStart"/>
      <w:r w:rsidRPr="006D7652">
        <w:rPr>
          <w:rFonts w:ascii="Arial" w:hAnsi="Arial" w:cs="Arial"/>
        </w:rPr>
        <w:t>на</w:t>
      </w:r>
      <w:proofErr w:type="gramEnd"/>
      <w:r w:rsidRPr="006D7652">
        <w:rPr>
          <w:rFonts w:ascii="Arial" w:hAnsi="Arial" w:cs="Arial"/>
        </w:rPr>
        <w:t>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обеспечение интересов местного населения;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обеспечение санитарно-эпидемиологического благополучия населения;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3) защиту зеленых насаждений от потравы;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4) защиту рекреационных зон от загрязнения продуктами жизнедеятельности сельскохозяйственных животных и птицы;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5)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6) приведение условий содержания животных в соответствие с действующими ветеринарно-санитарными требованиями.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jc w:val="center"/>
        <w:rPr>
          <w:rFonts w:ascii="Arial" w:hAnsi="Arial" w:cs="Arial"/>
        </w:rPr>
      </w:pPr>
      <w:r w:rsidRPr="006D7652">
        <w:rPr>
          <w:rFonts w:ascii="Arial" w:hAnsi="Arial" w:cs="Arial"/>
        </w:rPr>
        <w:t>1. Общие положения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pStyle w:val="Default"/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1.1. 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6D7652">
        <w:rPr>
          <w:rFonts w:ascii="Arial" w:hAnsi="Arial" w:cs="Arial"/>
        </w:rPr>
        <w:t>похозяйственных</w:t>
      </w:r>
      <w:proofErr w:type="spellEnd"/>
      <w:r w:rsidRPr="006D7652">
        <w:rPr>
          <w:rFonts w:ascii="Arial" w:hAnsi="Arial" w:cs="Arial"/>
        </w:rPr>
        <w:t xml:space="preserve"> книгах администрации Тальниковского муниципального образования (далее – администрация), а крупный и мелкий рогатый скот – обязательному мечению для определения принадлежности животного.</w:t>
      </w:r>
    </w:p>
    <w:p w:rsidR="006D7652" w:rsidRPr="006D7652" w:rsidRDefault="006D7652" w:rsidP="006D7652">
      <w:pPr>
        <w:pStyle w:val="Default"/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lastRenderedPageBreak/>
        <w:t xml:space="preserve">1.2. </w:t>
      </w:r>
      <w:proofErr w:type="gramStart"/>
      <w:r w:rsidRPr="006D7652">
        <w:rPr>
          <w:rFonts w:ascii="Arial" w:hAnsi="Arial" w:cs="Arial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6D7652">
        <w:rPr>
          <w:rFonts w:ascii="Arial" w:hAnsi="Arial" w:cs="Arial"/>
        </w:rPr>
        <w:t xml:space="preserve"> животных и птиц.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В компетенцию администрации входит: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объявление карантина на территории Тальниковского муниципального образования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3)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Тальниковского муниципального образования;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4)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Тальниковского муниципального образования;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5) доведение до владельцев сельскохозяйственных животных информации о правилах содержания сельскохозяйственных животных на территории Тальниковского муниципального образования.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jc w:val="center"/>
        <w:rPr>
          <w:rFonts w:ascii="Arial" w:hAnsi="Arial" w:cs="Arial"/>
        </w:rPr>
      </w:pPr>
      <w:r w:rsidRPr="006D7652">
        <w:rPr>
          <w:rFonts w:ascii="Arial" w:hAnsi="Arial" w:cs="Arial"/>
        </w:rPr>
        <w:t>2. Содержание сельскохозяйственных животных и птицы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2.1. Содержание сельскохозяйственных животных и птицы на территории Тальниковского муниципального образования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6D7652">
        <w:rPr>
          <w:rFonts w:ascii="Arial" w:hAnsi="Arial" w:cs="Arial"/>
        </w:rPr>
        <w:t>ств гр</w:t>
      </w:r>
      <w:proofErr w:type="gramEnd"/>
      <w:r w:rsidRPr="006D7652">
        <w:rPr>
          <w:rFonts w:ascii="Arial" w:hAnsi="Arial" w:cs="Arial"/>
        </w:rPr>
        <w:t>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 земельные участки для развития личных подсобных хозяйств за пределами жилой застройки населенного пункта.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2.2. 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</w:t>
      </w:r>
      <w:proofErr w:type="spellStart"/>
      <w:r w:rsidRPr="006D7652">
        <w:rPr>
          <w:rFonts w:ascii="Arial" w:hAnsi="Arial" w:cs="Arial"/>
        </w:rPr>
        <w:t>СанПиН</w:t>
      </w:r>
      <w:proofErr w:type="spellEnd"/>
      <w:r w:rsidRPr="006D7652">
        <w:rPr>
          <w:rFonts w:ascii="Arial" w:hAnsi="Arial" w:cs="Arial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2.3. Для хозяйств с содержанием животных (коровники, овчарни, конюшни, зверофермы) до 50 голов санитарно-защитная зона – 50 м. Возможно сокращение нормативного разрыва до 8-10 м по согласованию с соседями и органом местного самоуправления. Расстояния от помещений (сооружений) для содержания и разведения животных до объектов жилой застройки распространяется на объекты </w:t>
      </w:r>
      <w:r w:rsidRPr="006D7652">
        <w:rPr>
          <w:rFonts w:ascii="Arial" w:hAnsi="Arial" w:cs="Arial"/>
        </w:rPr>
        <w:lastRenderedPageBreak/>
        <w:t>жилой застройки, возведенные в соответствии с действующим законодательством.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2.4. Содержание сельскохозяйственных животных и птицы в зоне многоэтажной жилой застройки не допускается.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2.5.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Default="006D7652" w:rsidP="006D7652">
      <w:pPr>
        <w:jc w:val="center"/>
        <w:rPr>
          <w:rFonts w:ascii="Arial" w:hAnsi="Arial" w:cs="Arial"/>
        </w:rPr>
      </w:pPr>
      <w:r w:rsidRPr="006D7652">
        <w:rPr>
          <w:rFonts w:ascii="Arial" w:hAnsi="Arial" w:cs="Arial"/>
        </w:rPr>
        <w:t>3. Выпас и прогон сельскохозяйственных животных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3.1. Выпас сельскохозяйственных животных осуществляется на специально отведенных администрацией местах (приложение </w:t>
      </w:r>
      <w:r>
        <w:rPr>
          <w:rFonts w:ascii="Arial" w:hAnsi="Arial" w:cs="Arial"/>
        </w:rPr>
        <w:t>№</w:t>
      </w:r>
      <w:r w:rsidRPr="006D7652">
        <w:rPr>
          <w:rFonts w:ascii="Arial" w:hAnsi="Arial" w:cs="Arial"/>
        </w:rPr>
        <w:t>1), либо на огороженных пастбищах под надзором собственников сельскохозяйственных животных, либо лиц, ими уполномоченных.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Прогон сельскохозяйственных животных, в том числе к месту выпаса осуществляется по маршрутам, установленным администрацией (приложение </w:t>
      </w:r>
      <w:r>
        <w:rPr>
          <w:rFonts w:ascii="Arial" w:hAnsi="Arial" w:cs="Arial"/>
        </w:rPr>
        <w:t>№</w:t>
      </w:r>
      <w:r w:rsidRPr="006D7652">
        <w:rPr>
          <w:rFonts w:ascii="Arial" w:hAnsi="Arial" w:cs="Arial"/>
        </w:rPr>
        <w:t>2).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3.2. Свободное перемещение скота и домашней птицы допускается в пределах: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помещения, в котором содержится скот и домашняя птица;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3.3. Выпас скота и домашней птицы осуществляется в период с 1 мая по 1 ноября на специально отведённых пастбищах.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3.4.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7.30 час</w:t>
      </w:r>
      <w:proofErr w:type="gramStart"/>
      <w:r w:rsidRPr="006D7652">
        <w:rPr>
          <w:rFonts w:ascii="Arial" w:hAnsi="Arial" w:cs="Arial"/>
        </w:rPr>
        <w:t>.</w:t>
      </w:r>
      <w:proofErr w:type="gramEnd"/>
      <w:r w:rsidRPr="006D7652">
        <w:rPr>
          <w:rFonts w:ascii="Arial" w:hAnsi="Arial" w:cs="Arial"/>
        </w:rPr>
        <w:t xml:space="preserve"> </w:t>
      </w:r>
      <w:proofErr w:type="gramStart"/>
      <w:r w:rsidRPr="006D7652">
        <w:rPr>
          <w:rFonts w:ascii="Arial" w:hAnsi="Arial" w:cs="Arial"/>
        </w:rPr>
        <w:t>у</w:t>
      </w:r>
      <w:proofErr w:type="gramEnd"/>
      <w:r w:rsidRPr="006D7652">
        <w:rPr>
          <w:rFonts w:ascii="Arial" w:hAnsi="Arial" w:cs="Arial"/>
        </w:rPr>
        <w:t>тра до 18.00 час. вечера. Каждый владелец лично сопровождает и сдаёт утром и принимает вечером свой скот от пастуха.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Выпас лошадей на пастбищах Тальниковского муниципального образования допускается лишь в их стреноженном состоянии.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3.5. Собственники сельскохозяйственных животных и домашней птицы или пастухи обязаны: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3) содержать сельскохозяйственных животных в ночное время в загонах.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lastRenderedPageBreak/>
        <w:t xml:space="preserve">3.6. </w:t>
      </w:r>
      <w:proofErr w:type="gramStart"/>
      <w:r w:rsidRPr="006D7652">
        <w:rPr>
          <w:rFonts w:ascii="Arial" w:hAnsi="Arial" w:cs="Arial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3.7. Не допускается передвижение скота и домашней птицы на территории населённых пунктов без сопровождения.</w:t>
      </w:r>
    </w:p>
    <w:p w:rsid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jc w:val="center"/>
        <w:rPr>
          <w:rFonts w:ascii="Arial" w:hAnsi="Arial" w:cs="Arial"/>
        </w:rPr>
      </w:pPr>
      <w:r w:rsidRPr="006D7652">
        <w:rPr>
          <w:rFonts w:ascii="Arial" w:hAnsi="Arial" w:cs="Arial"/>
        </w:rPr>
        <w:t>4. Убой животных и перевозка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4.1.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Промышленный убой животных на территории частных домовладений запрещается.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не менее 500</w:t>
      </w:r>
      <w:r w:rsidRPr="006D7652">
        <w:rPr>
          <w:rFonts w:ascii="Arial" w:hAnsi="Arial" w:cs="Arial"/>
        </w:rPr>
        <w:t>м – для крупного и мелкого рогатого скота;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не менее 300м – для птицы и мелких животных.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4.2. Перевозка животных и туш животных должна осуществляться в закрытых фургонах.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jc w:val="center"/>
        <w:rPr>
          <w:rFonts w:ascii="Arial" w:hAnsi="Arial" w:cs="Arial"/>
        </w:rPr>
      </w:pPr>
      <w:r w:rsidRPr="006D7652">
        <w:rPr>
          <w:rFonts w:ascii="Arial" w:hAnsi="Arial" w:cs="Arial"/>
        </w:rPr>
        <w:t>5. Складирование и вывоз отходов от животных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ind w:firstLine="709"/>
        <w:rPr>
          <w:rFonts w:ascii="Arial" w:hAnsi="Arial" w:cs="Arial"/>
        </w:rPr>
      </w:pPr>
      <w:r w:rsidRPr="006D7652">
        <w:rPr>
          <w:rFonts w:ascii="Arial" w:hAnsi="Arial" w:cs="Arial"/>
        </w:rPr>
        <w:t>5.1. Разрешается: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складировать в местах временного хранения отходы (навоз) от животных на территории частных домовладений в хозяйственной зоне с последующим вывозом на свалку не более суток.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5.2. Запрещается: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складировать и хранить отходы (навоз) от животных на территории, прилагающей к частным подворьям, улиц, переулков, площадей, парков, в лесополосах и на пустырях;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оставлять на улице отходы от животных в ожидании специализированного транспорта;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3) загрузка мусорных контейнеров жилищно-коммунального хозяйства отходами от животных.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5.3. К отходам от животных относятся навоз, жидкие стоки и отходы убоя животных.</w:t>
      </w:r>
    </w:p>
    <w:p w:rsidR="006D7652" w:rsidRPr="006D7652" w:rsidRDefault="006D7652" w:rsidP="006D7652">
      <w:pPr>
        <w:ind w:firstLine="709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5.4. Вывоз отходов после убоя животных производится на отведенные, в соответствии с действующими ветеринарно-санитарными требованиями земельные участки (скотомогильники), расположенные на территории Тальниковского муниципального образования. Утилизация отходов от животных производитс</w:t>
      </w:r>
      <w:r w:rsidR="00E15B27">
        <w:rPr>
          <w:rFonts w:ascii="Arial" w:hAnsi="Arial" w:cs="Arial"/>
        </w:rPr>
        <w:t>я в соответствии с Законом РФ №</w:t>
      </w:r>
      <w:r w:rsidRPr="006D7652">
        <w:rPr>
          <w:rFonts w:ascii="Arial" w:hAnsi="Arial" w:cs="Arial"/>
        </w:rPr>
        <w:t>4979-1, приказом Минсел</w:t>
      </w:r>
      <w:r w:rsidR="00E15B27">
        <w:rPr>
          <w:rFonts w:ascii="Arial" w:hAnsi="Arial" w:cs="Arial"/>
        </w:rPr>
        <w:t>ьхоза России от 26 октября 2020года №</w:t>
      </w:r>
      <w:r w:rsidRPr="006D7652">
        <w:rPr>
          <w:rFonts w:ascii="Arial" w:hAnsi="Arial" w:cs="Arial"/>
        </w:rPr>
        <w:t>626-мпр «Об утверждении ветеринарных правил перемещения, хранения, переработки и утилизации биологических отходов».</w:t>
      </w:r>
    </w:p>
    <w:p w:rsidR="006D7652" w:rsidRPr="006D7652" w:rsidRDefault="006D7652" w:rsidP="006D7652">
      <w:pPr>
        <w:jc w:val="center"/>
        <w:rPr>
          <w:rStyle w:val="a7"/>
          <w:rFonts w:ascii="Arial" w:hAnsi="Arial" w:cs="Arial"/>
          <w:b w:val="0"/>
        </w:rPr>
      </w:pPr>
    </w:p>
    <w:p w:rsidR="006D7652" w:rsidRPr="006D7652" w:rsidRDefault="006D7652" w:rsidP="006D7652">
      <w:pPr>
        <w:jc w:val="center"/>
        <w:rPr>
          <w:rStyle w:val="a7"/>
          <w:rFonts w:ascii="Arial" w:hAnsi="Arial" w:cs="Arial"/>
          <w:b w:val="0"/>
        </w:rPr>
      </w:pPr>
      <w:r w:rsidRPr="006D7652">
        <w:rPr>
          <w:rStyle w:val="a7"/>
          <w:rFonts w:ascii="Arial" w:hAnsi="Arial" w:cs="Arial"/>
          <w:b w:val="0"/>
        </w:rPr>
        <w:t>6. Ответственность владельцев домашних животных</w:t>
      </w:r>
    </w:p>
    <w:p w:rsidR="006D7652" w:rsidRPr="006D7652" w:rsidRDefault="006D7652" w:rsidP="006D7652">
      <w:pPr>
        <w:jc w:val="center"/>
        <w:rPr>
          <w:rFonts w:ascii="Arial" w:hAnsi="Arial" w:cs="Arial"/>
        </w:rPr>
      </w:pPr>
    </w:p>
    <w:p w:rsidR="006D7652" w:rsidRPr="006D7652" w:rsidRDefault="006D7652" w:rsidP="006D7652">
      <w:pPr>
        <w:ind w:firstLine="708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lastRenderedPageBreak/>
        <w:t>6.1. Владельцы домашних животных при невыполнении и нарушении настоящих Правил и других нормативно-правовых актов действующего законодательства Российской Федерации несут ответственность в соответствии с законодательством Российской Федерации.</w:t>
      </w:r>
    </w:p>
    <w:p w:rsidR="006D7652" w:rsidRPr="006D7652" w:rsidRDefault="006D7652" w:rsidP="006D7652">
      <w:pPr>
        <w:ind w:firstLine="708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6D7652" w:rsidRPr="006D7652" w:rsidRDefault="006D7652" w:rsidP="006D7652">
      <w:pPr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1) возмещения причинённого его скотом и домашней птицей материального ущерба юридическому или физическому лицу;</w:t>
      </w:r>
    </w:p>
    <w:p w:rsidR="006D7652" w:rsidRPr="006D7652" w:rsidRDefault="006D7652" w:rsidP="006D7652">
      <w:pPr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>2) устранения допущенных нарушений.</w:t>
      </w:r>
    </w:p>
    <w:p w:rsidR="006D7652" w:rsidRPr="006D7652" w:rsidRDefault="006D7652" w:rsidP="006D7652">
      <w:pPr>
        <w:ind w:firstLine="708"/>
        <w:jc w:val="both"/>
        <w:rPr>
          <w:rFonts w:ascii="Arial" w:hAnsi="Arial" w:cs="Arial"/>
        </w:rPr>
      </w:pPr>
      <w:r w:rsidRPr="006D7652">
        <w:rPr>
          <w:rFonts w:ascii="Arial" w:hAnsi="Arial" w:cs="Arial"/>
        </w:rPr>
        <w:t xml:space="preserve">6.3. Протоколы об административных правонарушениях, связанных с невыполнением настоящих Правил, составляются </w:t>
      </w:r>
      <w:r w:rsidRPr="006D7652">
        <w:rPr>
          <w:rStyle w:val="21"/>
          <w:rFonts w:ascii="Arial" w:hAnsi="Arial" w:cs="Arial"/>
          <w:b w:val="0"/>
          <w:color w:val="000000"/>
          <w:sz w:val="24"/>
          <w:szCs w:val="24"/>
        </w:rPr>
        <w:t>должностными лицами администрации, уполномоченными составлять протоколы об административных правонарушениях</w:t>
      </w:r>
      <w:r w:rsidRPr="006D7652">
        <w:rPr>
          <w:rFonts w:ascii="Arial" w:hAnsi="Arial" w:cs="Arial"/>
        </w:rPr>
        <w:t xml:space="preserve"> в области благоустройства территорий муниципальных образований Иркутской области, </w:t>
      </w:r>
      <w:r w:rsidRPr="006D7652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предусмотренных </w:t>
      </w:r>
      <w:r w:rsidRPr="006D7652">
        <w:rPr>
          <w:rFonts w:ascii="Arial" w:hAnsi="Arial" w:cs="Arial"/>
        </w:rPr>
        <w:t>Законом Иркут</w:t>
      </w:r>
      <w:r w:rsidR="00E15B27">
        <w:rPr>
          <w:rFonts w:ascii="Arial" w:hAnsi="Arial" w:cs="Arial"/>
        </w:rPr>
        <w:t>ской области от 30 декабря 2014года №</w:t>
      </w:r>
      <w:r w:rsidRPr="006D7652">
        <w:rPr>
          <w:rFonts w:ascii="Arial" w:hAnsi="Arial" w:cs="Arial"/>
        </w:rPr>
        <w:t>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6D7652" w:rsidRDefault="006D7652" w:rsidP="006D7652">
      <w:pPr>
        <w:pStyle w:val="ConsPlusNormal0"/>
        <w:ind w:firstLine="0"/>
        <w:outlineLvl w:val="0"/>
        <w:rPr>
          <w:sz w:val="24"/>
          <w:szCs w:val="24"/>
        </w:rPr>
      </w:pPr>
    </w:p>
    <w:p w:rsidR="006D7652" w:rsidRPr="00802CE2" w:rsidRDefault="006D7652" w:rsidP="006D7652">
      <w:pPr>
        <w:pStyle w:val="ConsPlusNormal0"/>
        <w:ind w:firstLine="0"/>
        <w:outlineLvl w:val="0"/>
        <w:rPr>
          <w:sz w:val="24"/>
          <w:szCs w:val="24"/>
        </w:rPr>
      </w:pPr>
    </w:p>
    <w:p w:rsidR="006D7652" w:rsidRPr="00802CE2" w:rsidRDefault="006D7652" w:rsidP="006D7652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6D7652" w:rsidRDefault="006D7652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6D7652" w:rsidRDefault="006D7652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E15B27" w:rsidRDefault="00E15B27" w:rsidP="006D7652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6D7652" w:rsidRPr="00E15B27" w:rsidRDefault="00E15B27" w:rsidP="00E15B27">
      <w:pPr>
        <w:tabs>
          <w:tab w:val="left" w:pos="690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6D7652" w:rsidRPr="00E15B27">
        <w:rPr>
          <w:rFonts w:ascii="Courier New" w:hAnsi="Courier New" w:cs="Courier New"/>
          <w:sz w:val="22"/>
        </w:rPr>
        <w:t>1</w:t>
      </w:r>
    </w:p>
    <w:p w:rsidR="006D7652" w:rsidRPr="00E15B27" w:rsidRDefault="006D7652" w:rsidP="00E15B27">
      <w:pPr>
        <w:tabs>
          <w:tab w:val="left" w:pos="6900"/>
        </w:tabs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к Правилам содержания, выпаса и прогона</w:t>
      </w:r>
    </w:p>
    <w:p w:rsidR="006D7652" w:rsidRPr="00E15B27" w:rsidRDefault="006D7652" w:rsidP="00E15B2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сельскохозяйственных животных и птицы</w:t>
      </w:r>
    </w:p>
    <w:p w:rsidR="006D7652" w:rsidRPr="00E15B27" w:rsidRDefault="006D7652" w:rsidP="00E15B2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на территории Тальниковского</w:t>
      </w:r>
    </w:p>
    <w:p w:rsidR="006D7652" w:rsidRPr="00E15B27" w:rsidRDefault="006D7652" w:rsidP="00E15B27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E15B27">
        <w:rPr>
          <w:rFonts w:ascii="Courier New" w:hAnsi="Courier New" w:cs="Courier New"/>
          <w:sz w:val="22"/>
        </w:rPr>
        <w:t>муниципального образования</w:t>
      </w: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E15B27">
        <w:rPr>
          <w:rFonts w:ascii="Arial" w:hAnsi="Arial" w:cs="Arial"/>
          <w:b/>
          <w:szCs w:val="28"/>
        </w:rPr>
        <w:t>Места выпаса сельскохозяйственных животных на территории Тальниковского</w:t>
      </w:r>
      <w:r w:rsidRPr="00E15B27">
        <w:rPr>
          <w:rFonts w:ascii="Arial" w:hAnsi="Arial" w:cs="Arial"/>
          <w:b/>
          <w:color w:val="000000"/>
          <w:szCs w:val="28"/>
        </w:rPr>
        <w:t xml:space="preserve"> муниципального образования</w:t>
      </w: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</w:rPr>
      </w:pPr>
    </w:p>
    <w:p w:rsidR="006D7652" w:rsidRPr="00E15B27" w:rsidRDefault="006D7652" w:rsidP="006D7652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15B27">
        <w:rPr>
          <w:rFonts w:ascii="Arial" w:hAnsi="Arial" w:cs="Arial"/>
          <w:szCs w:val="28"/>
        </w:rPr>
        <w:t>1. С. Тальник</w:t>
      </w:r>
      <w:r w:rsidR="00E15B27">
        <w:rPr>
          <w:rFonts w:ascii="Arial" w:hAnsi="Arial" w:cs="Arial"/>
          <w:szCs w:val="28"/>
        </w:rPr>
        <w:t>и: территория на расстоянии 300</w:t>
      </w:r>
      <w:r w:rsidRPr="00E15B27">
        <w:rPr>
          <w:rFonts w:ascii="Arial" w:hAnsi="Arial" w:cs="Arial"/>
          <w:szCs w:val="28"/>
        </w:rPr>
        <w:t>м в западном направлении от жилой застройки населенного пункта.</w:t>
      </w:r>
    </w:p>
    <w:p w:rsidR="006D7652" w:rsidRPr="00E15B27" w:rsidRDefault="006D7652" w:rsidP="006D7652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15B27">
        <w:rPr>
          <w:rFonts w:ascii="Arial" w:hAnsi="Arial" w:cs="Arial"/>
          <w:szCs w:val="28"/>
        </w:rPr>
        <w:t>2. П. Сплавная: территория на расстоянии 100м в восточном направлении от жилой застройки населенного пункта.</w:t>
      </w:r>
    </w:p>
    <w:p w:rsidR="006D7652" w:rsidRPr="00E15B27" w:rsidRDefault="006D7652" w:rsidP="006D7652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15B27">
        <w:rPr>
          <w:rFonts w:ascii="Arial" w:hAnsi="Arial" w:cs="Arial"/>
          <w:szCs w:val="28"/>
        </w:rPr>
        <w:t xml:space="preserve">3. П. </w:t>
      </w:r>
      <w:proofErr w:type="spellStart"/>
      <w:r w:rsidRPr="00E15B27">
        <w:rPr>
          <w:rFonts w:ascii="Arial" w:hAnsi="Arial" w:cs="Arial"/>
          <w:szCs w:val="28"/>
        </w:rPr>
        <w:t>Юлинс</w:t>
      </w:r>
      <w:r w:rsidR="00E15B27">
        <w:rPr>
          <w:rFonts w:ascii="Arial" w:hAnsi="Arial" w:cs="Arial"/>
          <w:szCs w:val="28"/>
        </w:rPr>
        <w:t>к</w:t>
      </w:r>
      <w:proofErr w:type="spellEnd"/>
      <w:r w:rsidR="00E15B27">
        <w:rPr>
          <w:rFonts w:ascii="Arial" w:hAnsi="Arial" w:cs="Arial"/>
          <w:szCs w:val="28"/>
        </w:rPr>
        <w:t>: территория на расстоянии 300</w:t>
      </w:r>
      <w:r w:rsidRPr="00E15B27">
        <w:rPr>
          <w:rFonts w:ascii="Arial" w:hAnsi="Arial" w:cs="Arial"/>
          <w:szCs w:val="28"/>
        </w:rPr>
        <w:t>м в западном направлении от жилой застройки населенного пункта.</w:t>
      </w:r>
    </w:p>
    <w:p w:rsidR="006D7652" w:rsidRDefault="006D7652" w:rsidP="006D7652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E15B27">
        <w:rPr>
          <w:rFonts w:ascii="Arial" w:hAnsi="Arial" w:cs="Arial"/>
          <w:szCs w:val="28"/>
        </w:rPr>
        <w:t>4. Д. Тунгусы: территория на расстоянии 2</w:t>
      </w:r>
      <w:r w:rsidR="00E15B27">
        <w:rPr>
          <w:rFonts w:ascii="Arial" w:hAnsi="Arial" w:cs="Arial"/>
          <w:szCs w:val="28"/>
        </w:rPr>
        <w:t>00</w:t>
      </w:r>
      <w:r w:rsidRPr="00E15B27">
        <w:rPr>
          <w:rFonts w:ascii="Arial" w:hAnsi="Arial" w:cs="Arial"/>
          <w:szCs w:val="28"/>
        </w:rPr>
        <w:t>м в западном направлении от жилой застройки населенного пункта.</w:t>
      </w:r>
    </w:p>
    <w:p w:rsidR="00E15B27" w:rsidRPr="00E15B27" w:rsidRDefault="00E15B27" w:rsidP="006D7652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</w:rPr>
      </w:pPr>
    </w:p>
    <w:p w:rsidR="006D7652" w:rsidRPr="00E15B27" w:rsidRDefault="00E15B27" w:rsidP="00E15B27">
      <w:pPr>
        <w:tabs>
          <w:tab w:val="left" w:pos="6900"/>
        </w:tabs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Приложение №</w:t>
      </w:r>
      <w:r w:rsidR="006D7652" w:rsidRPr="00E15B27">
        <w:rPr>
          <w:rFonts w:ascii="Courier New" w:hAnsi="Courier New" w:cs="Courier New"/>
          <w:sz w:val="22"/>
        </w:rPr>
        <w:t>2</w:t>
      </w:r>
    </w:p>
    <w:p w:rsidR="00E15B27" w:rsidRPr="00E15B27" w:rsidRDefault="006D7652" w:rsidP="00E15B27">
      <w:pPr>
        <w:tabs>
          <w:tab w:val="left" w:pos="6900"/>
        </w:tabs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к Правилам содержания, выпаса и прогона</w:t>
      </w:r>
    </w:p>
    <w:p w:rsidR="006D7652" w:rsidRPr="00E15B27" w:rsidRDefault="006D7652" w:rsidP="00E15B27">
      <w:pPr>
        <w:tabs>
          <w:tab w:val="left" w:pos="6900"/>
        </w:tabs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сельскохозяйственных животных и птицы</w:t>
      </w:r>
    </w:p>
    <w:p w:rsidR="006D7652" w:rsidRPr="00E15B27" w:rsidRDefault="006D7652" w:rsidP="00E15B2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15B27">
        <w:rPr>
          <w:rFonts w:ascii="Courier New" w:hAnsi="Courier New" w:cs="Courier New"/>
          <w:sz w:val="22"/>
        </w:rPr>
        <w:t>на территории Тальниковского</w:t>
      </w:r>
    </w:p>
    <w:p w:rsidR="006D7652" w:rsidRPr="00E15B27" w:rsidRDefault="006D7652" w:rsidP="00E15B27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  <w:r w:rsidRPr="00E15B27">
        <w:rPr>
          <w:rFonts w:ascii="Courier New" w:hAnsi="Courier New" w:cs="Courier New"/>
          <w:sz w:val="22"/>
        </w:rPr>
        <w:t>муниципального образования</w:t>
      </w: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E15B27">
        <w:rPr>
          <w:rFonts w:ascii="Arial" w:hAnsi="Arial" w:cs="Arial"/>
          <w:b/>
          <w:szCs w:val="28"/>
        </w:rPr>
        <w:t>Маршруты прогона сельскохозяйственных животных на территории Тальниковского</w:t>
      </w:r>
      <w:r w:rsidRPr="00E15B27">
        <w:rPr>
          <w:rFonts w:ascii="Arial" w:hAnsi="Arial" w:cs="Arial"/>
          <w:b/>
          <w:color w:val="000000"/>
          <w:szCs w:val="28"/>
        </w:rPr>
        <w:t xml:space="preserve"> муниципального образования</w:t>
      </w:r>
    </w:p>
    <w:p w:rsidR="006D7652" w:rsidRPr="00E15B27" w:rsidRDefault="006D7652" w:rsidP="006D76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</w:rPr>
      </w:pPr>
    </w:p>
    <w:p w:rsidR="006D7652" w:rsidRPr="00E15B27" w:rsidRDefault="006D7652" w:rsidP="006D7652">
      <w:pPr>
        <w:ind w:firstLine="709"/>
        <w:jc w:val="both"/>
        <w:rPr>
          <w:rFonts w:ascii="Arial" w:hAnsi="Arial" w:cs="Arial"/>
          <w:szCs w:val="22"/>
        </w:rPr>
      </w:pPr>
      <w:r w:rsidRPr="00E15B27">
        <w:rPr>
          <w:rFonts w:ascii="Arial" w:hAnsi="Arial" w:cs="Arial"/>
          <w:szCs w:val="28"/>
        </w:rPr>
        <w:t>Владельцы сельскохозяйственных животных, проживающие в с</w:t>
      </w:r>
      <w:proofErr w:type="gramStart"/>
      <w:r w:rsidR="00E15B27">
        <w:rPr>
          <w:rFonts w:ascii="Arial" w:hAnsi="Arial" w:cs="Arial"/>
          <w:szCs w:val="28"/>
        </w:rPr>
        <w:t>.Т</w:t>
      </w:r>
      <w:proofErr w:type="gramEnd"/>
      <w:r w:rsidR="00E15B27">
        <w:rPr>
          <w:rFonts w:ascii="Arial" w:hAnsi="Arial" w:cs="Arial"/>
          <w:szCs w:val="28"/>
        </w:rPr>
        <w:t xml:space="preserve">альники, п.Сплавная, </w:t>
      </w:r>
      <w:proofErr w:type="spellStart"/>
      <w:r w:rsidR="00E15B27">
        <w:rPr>
          <w:rFonts w:ascii="Arial" w:hAnsi="Arial" w:cs="Arial"/>
          <w:szCs w:val="28"/>
        </w:rPr>
        <w:t>п.Юлинск</w:t>
      </w:r>
      <w:proofErr w:type="spellEnd"/>
      <w:r w:rsidR="00E15B27">
        <w:rPr>
          <w:rFonts w:ascii="Arial" w:hAnsi="Arial" w:cs="Arial"/>
          <w:szCs w:val="28"/>
        </w:rPr>
        <w:t>, д.</w:t>
      </w:r>
      <w:r w:rsidRPr="00E15B27">
        <w:rPr>
          <w:rFonts w:ascii="Arial" w:hAnsi="Arial" w:cs="Arial"/>
          <w:szCs w:val="28"/>
        </w:rPr>
        <w:t xml:space="preserve">Тунгусы </w:t>
      </w:r>
      <w:r w:rsidRPr="00E15B27">
        <w:rPr>
          <w:rFonts w:ascii="Arial" w:hAnsi="Arial" w:cs="Arial"/>
          <w:szCs w:val="22"/>
        </w:rPr>
        <w:t xml:space="preserve">Тальниковского муниципального образования, </w:t>
      </w:r>
      <w:r w:rsidRPr="00E15B27">
        <w:rPr>
          <w:rFonts w:ascii="Arial" w:hAnsi="Arial" w:cs="Arial"/>
          <w:szCs w:val="22"/>
        </w:rPr>
        <w:lastRenderedPageBreak/>
        <w:t>осуществляют прогон указанных животных по улицам населенных пунктов и сдают пастуху.</w:t>
      </w:r>
    </w:p>
    <w:p w:rsidR="006D7652" w:rsidRPr="00333B99" w:rsidRDefault="006D7652" w:rsidP="00333B99">
      <w:pPr>
        <w:jc w:val="both"/>
        <w:rPr>
          <w:rFonts w:eastAsia="Calibri"/>
          <w:color w:val="000000"/>
        </w:rPr>
      </w:pPr>
    </w:p>
    <w:sectPr w:rsidR="006D7652" w:rsidRPr="00333B99" w:rsidSect="006D7652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0E" w:rsidRDefault="00014B0E" w:rsidP="00333B99">
      <w:r>
        <w:separator/>
      </w:r>
    </w:p>
  </w:endnote>
  <w:endnote w:type="continuationSeparator" w:id="0">
    <w:p w:rsidR="00014B0E" w:rsidRDefault="00014B0E" w:rsidP="0033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0E" w:rsidRDefault="00014B0E" w:rsidP="00333B99">
      <w:r>
        <w:separator/>
      </w:r>
    </w:p>
  </w:footnote>
  <w:footnote w:type="continuationSeparator" w:id="0">
    <w:p w:rsidR="00014B0E" w:rsidRDefault="00014B0E" w:rsidP="00333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52" w:rsidRDefault="006D7652" w:rsidP="00333B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9A9"/>
    <w:rsid w:val="00014B0E"/>
    <w:rsid w:val="00224EB2"/>
    <w:rsid w:val="00333B99"/>
    <w:rsid w:val="004E171F"/>
    <w:rsid w:val="00517222"/>
    <w:rsid w:val="006A79A9"/>
    <w:rsid w:val="006D7652"/>
    <w:rsid w:val="00E15B27"/>
    <w:rsid w:val="00E67D78"/>
    <w:rsid w:val="00E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3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765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6D7652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D7652"/>
    <w:pPr>
      <w:widowControl w:val="0"/>
      <w:shd w:val="clear" w:color="auto" w:fill="FFFFFF"/>
      <w:spacing w:after="300" w:line="322" w:lineRule="exact"/>
      <w:ind w:hanging="68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6D7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6D7652"/>
    <w:rPr>
      <w:b/>
      <w:bCs/>
    </w:rPr>
  </w:style>
  <w:style w:type="paragraph" w:styleId="a8">
    <w:name w:val="No Spacing"/>
    <w:link w:val="a9"/>
    <w:uiPriority w:val="1"/>
    <w:qFormat/>
    <w:rsid w:val="006D76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6D7652"/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6D7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7652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6D7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3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2022-01-19T02:39:00Z</dcterms:created>
  <dcterms:modified xsi:type="dcterms:W3CDTF">2022-02-15T01:10:00Z</dcterms:modified>
</cp:coreProperties>
</file>